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ACAAC" w14:textId="77777777" w:rsidR="008522C3" w:rsidRPr="008522C3" w:rsidRDefault="008522C3" w:rsidP="008522C3">
      <w:pPr>
        <w:spacing w:after="120" w:line="240" w:lineRule="auto"/>
        <w:ind w:right="288"/>
        <w:rPr>
          <w:rFonts w:ascii="Garamond" w:hAnsi="Garamond"/>
          <w:b/>
          <w:bCs/>
          <w:noProof/>
          <w:color w:val="990000"/>
          <w:sz w:val="14"/>
          <w:szCs w:val="14"/>
          <w:u w:val="single"/>
        </w:rPr>
      </w:pPr>
    </w:p>
    <w:p w14:paraId="63CB99A3" w14:textId="35B45DF1" w:rsidR="00861423" w:rsidRPr="008522C3" w:rsidRDefault="00C410D7" w:rsidP="008522C3">
      <w:pPr>
        <w:spacing w:after="120" w:line="240" w:lineRule="auto"/>
        <w:ind w:left="288" w:right="288"/>
        <w:rPr>
          <w:rFonts w:ascii="Garamond" w:hAnsi="Garamond"/>
          <w:b/>
          <w:bCs/>
          <w:noProof/>
          <w:color w:val="990000"/>
          <w:sz w:val="10"/>
          <w:szCs w:val="10"/>
          <w:u w:val="single"/>
        </w:rPr>
      </w:pPr>
      <w:r w:rsidRPr="0002495F">
        <w:rPr>
          <w:rFonts w:ascii="Garamond" w:hAnsi="Garamond"/>
          <w:b/>
          <w:bCs/>
          <w:noProof/>
          <w:sz w:val="56"/>
          <w:szCs w:val="56"/>
          <w:u w:val="single"/>
        </w:rPr>
        <w:drawing>
          <wp:anchor distT="0" distB="0" distL="114300" distR="114300" simplePos="0" relativeHeight="251659264" behindDoc="0" locked="0" layoutInCell="1" allowOverlap="1" wp14:anchorId="023A1EC1" wp14:editId="3DF61914">
            <wp:simplePos x="0" y="0"/>
            <wp:positionH relativeFrom="margin">
              <wp:align>right</wp:align>
            </wp:positionH>
            <wp:positionV relativeFrom="margin">
              <wp:posOffset>7952</wp:posOffset>
            </wp:positionV>
            <wp:extent cx="1549400" cy="913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BFDDB24">
        <w:rPr>
          <w:rFonts w:ascii="Garamond" w:hAnsi="Garamond"/>
          <w:b/>
          <w:bCs/>
          <w:noProof/>
          <w:color w:val="990000"/>
          <w:sz w:val="56"/>
          <w:szCs w:val="56"/>
          <w:u w:val="single"/>
        </w:rPr>
        <w:t>Mini Message</w:t>
      </w:r>
      <w:r w:rsidR="00E933A7">
        <w:rPr>
          <w:rFonts w:ascii="Garamond" w:hAnsi="Garamond"/>
          <w:b/>
          <w:bCs/>
          <w:noProof/>
          <w:color w:val="990000"/>
          <w:sz w:val="56"/>
          <w:szCs w:val="56"/>
          <w:u w:val="single"/>
        </w:rPr>
        <w:t xml:space="preserve"> Toolkit</w:t>
      </w:r>
    </w:p>
    <w:p w14:paraId="7816E020" w14:textId="201B00E0" w:rsidR="0015080E" w:rsidRDefault="0015080E" w:rsidP="2369A52D">
      <w:pPr>
        <w:spacing w:after="120" w:line="240" w:lineRule="auto"/>
        <w:ind w:left="288" w:right="288"/>
        <w:rPr>
          <w:rFonts w:ascii="Garamond" w:hAnsi="Garamond"/>
          <w:b/>
          <w:bCs/>
          <w:noProof/>
          <w:color w:val="990000"/>
          <w:sz w:val="28"/>
          <w:szCs w:val="28"/>
        </w:rPr>
      </w:pPr>
      <w:r w:rsidRPr="2369A52D">
        <w:rPr>
          <w:rFonts w:ascii="Garamond" w:hAnsi="Garamond"/>
          <w:b/>
          <w:bCs/>
          <w:noProof/>
          <w:color w:val="990000"/>
          <w:sz w:val="28"/>
          <w:szCs w:val="28"/>
        </w:rPr>
        <w:t xml:space="preserve">Sample </w:t>
      </w:r>
      <w:r w:rsidR="001165F4" w:rsidRPr="2369A52D">
        <w:rPr>
          <w:rFonts w:ascii="Garamond" w:hAnsi="Garamond"/>
          <w:b/>
          <w:bCs/>
          <w:noProof/>
          <w:color w:val="990000"/>
          <w:sz w:val="28"/>
          <w:szCs w:val="28"/>
        </w:rPr>
        <w:t xml:space="preserve">posts to share on </w:t>
      </w:r>
      <w:r w:rsidR="28C2F38E" w:rsidRPr="2369A52D">
        <w:rPr>
          <w:rFonts w:ascii="Garamond" w:hAnsi="Garamond"/>
          <w:b/>
          <w:bCs/>
          <w:noProof/>
          <w:color w:val="990000"/>
          <w:sz w:val="28"/>
          <w:szCs w:val="28"/>
        </w:rPr>
        <w:t>social media, on electronic bulletin boards, and in emails.</w:t>
      </w:r>
    </w:p>
    <w:p w14:paraId="38F323DA" w14:textId="433D6C06" w:rsidR="00EA1DA3" w:rsidRDefault="00B141E3" w:rsidP="00105304">
      <w:pPr>
        <w:spacing w:after="120"/>
        <w:ind w:left="288" w:right="288"/>
        <w:rPr>
          <w:rFonts w:ascii="Garamond" w:hAnsi="Garamond"/>
          <w:color w:val="000000"/>
        </w:rPr>
      </w:pPr>
      <w:r w:rsidRPr="6F1C26DC">
        <w:rPr>
          <w:rFonts w:ascii="Garamond" w:hAnsi="Garamond"/>
          <w:color w:val="000000" w:themeColor="text1"/>
        </w:rPr>
        <w:t xml:space="preserve">Use these sample posts for your organization’s </w:t>
      </w:r>
      <w:r w:rsidR="0EB3E697" w:rsidRPr="6F1C26DC">
        <w:rPr>
          <w:rFonts w:ascii="Garamond" w:hAnsi="Garamond"/>
          <w:color w:val="000000" w:themeColor="text1"/>
        </w:rPr>
        <w:t>communication</w:t>
      </w:r>
      <w:r w:rsidRPr="6F1C26DC">
        <w:rPr>
          <w:rFonts w:ascii="Garamond" w:hAnsi="Garamond"/>
          <w:color w:val="000000" w:themeColor="text1"/>
        </w:rPr>
        <w:t xml:space="preserve"> needs.</w:t>
      </w:r>
      <w:r w:rsidR="0015080E">
        <w:t xml:space="preserve"> </w:t>
      </w:r>
      <w:r w:rsidR="0015080E" w:rsidRPr="6F1C26DC">
        <w:rPr>
          <w:rFonts w:ascii="Garamond" w:hAnsi="Garamond"/>
          <w:color w:val="000000" w:themeColor="text1"/>
        </w:rPr>
        <w:t>The</w:t>
      </w:r>
      <w:r w:rsidR="7B3AD4E5" w:rsidRPr="6F1C26DC">
        <w:rPr>
          <w:rFonts w:ascii="Garamond" w:hAnsi="Garamond"/>
          <w:color w:val="000000" w:themeColor="text1"/>
        </w:rPr>
        <w:t xml:space="preserve">y </w:t>
      </w:r>
      <w:r w:rsidR="0015080E" w:rsidRPr="6F1C26DC">
        <w:rPr>
          <w:rFonts w:ascii="Garamond" w:hAnsi="Garamond"/>
          <w:color w:val="000000" w:themeColor="text1"/>
        </w:rPr>
        <w:t>are intended to raise awareness through social media</w:t>
      </w:r>
      <w:r w:rsidR="2BDE092A" w:rsidRPr="6F1C26DC">
        <w:rPr>
          <w:rFonts w:ascii="Garamond" w:hAnsi="Garamond"/>
          <w:color w:val="000000" w:themeColor="text1"/>
        </w:rPr>
        <w:t xml:space="preserve"> and other brief communications</w:t>
      </w:r>
      <w:r w:rsidR="0015080E" w:rsidRPr="6F1C26DC">
        <w:rPr>
          <w:rFonts w:ascii="Garamond" w:hAnsi="Garamond"/>
          <w:color w:val="000000" w:themeColor="text1"/>
        </w:rPr>
        <w:t xml:space="preserve"> about melanoma, skin cancer prevention, and early detection. Feel free to use these posts during Skin Cancer Awareness Month for May </w:t>
      </w:r>
      <w:r w:rsidR="001165F4" w:rsidRPr="6F1C26DC">
        <w:rPr>
          <w:rFonts w:ascii="Garamond" w:hAnsi="Garamond"/>
          <w:color w:val="000000" w:themeColor="text1"/>
        </w:rPr>
        <w:t>and/</w:t>
      </w:r>
      <w:r w:rsidR="0015080E" w:rsidRPr="6F1C26DC">
        <w:rPr>
          <w:rFonts w:ascii="Garamond" w:hAnsi="Garamond"/>
          <w:color w:val="000000" w:themeColor="text1"/>
        </w:rPr>
        <w:t>or throughout the year.</w:t>
      </w:r>
    </w:p>
    <w:p w14:paraId="50A94620" w14:textId="3A95238B" w:rsidR="00105304" w:rsidRDefault="00AF0524" w:rsidP="00C00AC2">
      <w:pPr>
        <w:spacing w:after="120"/>
        <w:ind w:left="288" w:right="288"/>
        <w:rPr>
          <w:rFonts w:ascii="Garamond" w:hAnsi="Garamond"/>
          <w:color w:val="000000"/>
        </w:rPr>
      </w:pPr>
      <w:r>
        <w:rPr>
          <w:rFonts w:ascii="Garamond" w:hAnsi="Garamond"/>
          <w:color w:val="000000"/>
        </w:rPr>
        <w:t>Popular hashtags to use:</w:t>
      </w:r>
      <w:r w:rsidR="00C00AC2">
        <w:rPr>
          <w:rFonts w:ascii="Garamond" w:hAnsi="Garamond"/>
          <w:color w:val="000000"/>
        </w:rPr>
        <w:t xml:space="preserve"> </w:t>
      </w:r>
      <w:r w:rsidRPr="00742C31">
        <w:rPr>
          <w:rFonts w:ascii="Garamond" w:hAnsi="Garamond"/>
          <w:color w:val="000000"/>
        </w:rPr>
        <w:t>#</w:t>
      </w:r>
      <w:r w:rsidR="007657F2">
        <w:rPr>
          <w:rFonts w:ascii="Garamond" w:hAnsi="Garamond"/>
          <w:color w:val="000000"/>
        </w:rPr>
        <w:t>s</w:t>
      </w:r>
      <w:r w:rsidRPr="00742C31">
        <w:rPr>
          <w:rFonts w:ascii="Garamond" w:hAnsi="Garamond"/>
          <w:color w:val="000000"/>
        </w:rPr>
        <w:t>kincancer #prevention #sunsafety</w:t>
      </w:r>
      <w:r>
        <w:rPr>
          <w:rFonts w:ascii="Garamond" w:hAnsi="Garamond"/>
          <w:color w:val="000000"/>
        </w:rPr>
        <w:t xml:space="preserve"> #skincancerawareness </w:t>
      </w:r>
      <w:r w:rsidR="007657F2">
        <w:rPr>
          <w:rFonts w:ascii="Garamond" w:hAnsi="Garamond"/>
          <w:color w:val="000000"/>
        </w:rPr>
        <w:t>#skincancerawarenessmonth</w:t>
      </w:r>
    </w:p>
    <w:tbl>
      <w:tblPr>
        <w:tblStyle w:val="TableGrid"/>
        <w:tblW w:w="0" w:type="auto"/>
        <w:tblInd w:w="288" w:type="dxa"/>
        <w:tblLook w:val="04A0" w:firstRow="1" w:lastRow="0" w:firstColumn="1" w:lastColumn="0" w:noHBand="0" w:noVBand="1"/>
      </w:tblPr>
      <w:tblGrid>
        <w:gridCol w:w="3190"/>
        <w:gridCol w:w="7123"/>
      </w:tblGrid>
      <w:tr w:rsidR="001165F4" w14:paraId="5A85B7E6" w14:textId="77777777" w:rsidTr="6F1C26DC">
        <w:trPr>
          <w:trHeight w:val="425"/>
        </w:trPr>
        <w:tc>
          <w:tcPr>
            <w:tcW w:w="3190" w:type="dxa"/>
          </w:tcPr>
          <w:p w14:paraId="16B16F83" w14:textId="6FCD1F97" w:rsidR="001165F4" w:rsidRPr="00EA1DA3" w:rsidRDefault="001165F4" w:rsidP="00EA1DA3">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Post</w:t>
            </w:r>
          </w:p>
        </w:tc>
        <w:tc>
          <w:tcPr>
            <w:tcW w:w="7123" w:type="dxa"/>
          </w:tcPr>
          <w:p w14:paraId="65DFECA1" w14:textId="5E53013B" w:rsidR="001165F4" w:rsidRPr="00EA1DA3" w:rsidRDefault="001165F4" w:rsidP="00EA1DA3">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Image or Graphic</w:t>
            </w:r>
          </w:p>
        </w:tc>
      </w:tr>
      <w:tr w:rsidR="001165F4" w14:paraId="338BA007" w14:textId="77777777" w:rsidTr="6F1C26DC">
        <w:trPr>
          <w:trHeight w:val="3063"/>
        </w:trPr>
        <w:tc>
          <w:tcPr>
            <w:tcW w:w="3190" w:type="dxa"/>
          </w:tcPr>
          <w:p w14:paraId="7E57B2ED" w14:textId="367BE4D1" w:rsidR="00AF0524" w:rsidRDefault="00AF0524" w:rsidP="00742C31">
            <w:pPr>
              <w:rPr>
                <w:rFonts w:ascii="Garamond" w:hAnsi="Garamond"/>
                <w:color w:val="000000"/>
              </w:rPr>
            </w:pPr>
            <w:r w:rsidRPr="00AF0524">
              <w:rPr>
                <w:rFonts w:ascii="Garamond" w:hAnsi="Garamond"/>
                <w:color w:val="000000"/>
              </w:rPr>
              <w:t xml:space="preserve">Ultraviolet radiation (UV) causes about 9 out of every 10 skin cancers. Protect yourself from damaging UV rays by covering up, seeking shade, using sunscreen, and limiting time outdoors at midday to keep your skin healthy. For more #sunsafety tips visit: </w:t>
            </w:r>
            <w:hyperlink r:id="rId10" w:history="1">
              <w:r w:rsidRPr="007B5DAE">
                <w:rPr>
                  <w:rStyle w:val="Hyperlink"/>
                  <w:rFonts w:ascii="Garamond" w:hAnsi="Garamond"/>
                </w:rPr>
                <w:t>https://bit.ly/2x5Ugi2</w:t>
              </w:r>
            </w:hyperlink>
          </w:p>
          <w:p w14:paraId="56ECE378" w14:textId="194DA6B5" w:rsidR="001165F4" w:rsidRDefault="001165F4" w:rsidP="00742C31">
            <w:pPr>
              <w:rPr>
                <w:rFonts w:ascii="Garamond" w:hAnsi="Garamond"/>
                <w:color w:val="000000"/>
              </w:rPr>
            </w:pPr>
          </w:p>
        </w:tc>
        <w:tc>
          <w:tcPr>
            <w:tcW w:w="7123" w:type="dxa"/>
            <w:vAlign w:val="center"/>
          </w:tcPr>
          <w:p w14:paraId="0DB9FF81" w14:textId="33D35AC1" w:rsidR="001165F4" w:rsidRDefault="001165F4" w:rsidP="00F61FD3">
            <w:pPr>
              <w:spacing w:after="120"/>
              <w:ind w:right="288"/>
              <w:jc w:val="center"/>
              <w:rPr>
                <w:rFonts w:ascii="Garamond" w:hAnsi="Garamond"/>
                <w:color w:val="000000"/>
              </w:rPr>
            </w:pPr>
            <w:r>
              <w:rPr>
                <w:noProof/>
              </w:rPr>
              <w:drawing>
                <wp:inline distT="0" distB="0" distL="0" distR="0" wp14:anchorId="4E4D636C" wp14:editId="412ED424">
                  <wp:extent cx="3420110" cy="192317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110" cy="1923179"/>
                          </a:xfrm>
                          <a:prstGeom prst="rect">
                            <a:avLst/>
                          </a:prstGeom>
                        </pic:spPr>
                      </pic:pic>
                    </a:graphicData>
                  </a:graphic>
                </wp:inline>
              </w:drawing>
            </w:r>
          </w:p>
        </w:tc>
      </w:tr>
      <w:tr w:rsidR="001165F4" w14:paraId="3CCC2902" w14:textId="77777777" w:rsidTr="6F1C26DC">
        <w:trPr>
          <w:trHeight w:val="4059"/>
        </w:trPr>
        <w:tc>
          <w:tcPr>
            <w:tcW w:w="3190" w:type="dxa"/>
          </w:tcPr>
          <w:p w14:paraId="0E86EDCF" w14:textId="070B951F" w:rsidR="001165F4" w:rsidRDefault="001C59E5" w:rsidP="00742C31">
            <w:pPr>
              <w:rPr>
                <w:rFonts w:ascii="Garamond" w:hAnsi="Garamond"/>
                <w:color w:val="000000"/>
              </w:rPr>
            </w:pPr>
            <w:r w:rsidRPr="08C9B6BA">
              <w:rPr>
                <w:rFonts w:ascii="Garamond" w:hAnsi="Garamond"/>
                <w:color w:val="000000" w:themeColor="text1"/>
              </w:rPr>
              <w:t>Using sunscreen is a good way to limit your UV exposure while working outside. Keep in mind that sunscreen works best when it’s used correctly – that means use enough and reapply! #skincancer #prevention #sunsafety</w:t>
            </w:r>
          </w:p>
        </w:tc>
        <w:tc>
          <w:tcPr>
            <w:tcW w:w="7123" w:type="dxa"/>
            <w:vAlign w:val="center"/>
          </w:tcPr>
          <w:p w14:paraId="50753DAE" w14:textId="7C1EB9F2" w:rsidR="001165F4" w:rsidRDefault="001165F4" w:rsidP="006A6E1A">
            <w:pPr>
              <w:spacing w:after="120"/>
              <w:ind w:right="288"/>
              <w:jc w:val="center"/>
              <w:rPr>
                <w:rFonts w:ascii="Garamond" w:hAnsi="Garamond"/>
                <w:color w:val="000000"/>
              </w:rPr>
            </w:pPr>
            <w:r>
              <w:rPr>
                <w:noProof/>
              </w:rPr>
              <w:drawing>
                <wp:inline distT="0" distB="0" distL="0" distR="0" wp14:anchorId="6C979C29" wp14:editId="141B97E5">
                  <wp:extent cx="2060222" cy="256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59"/>
                          <a:stretch/>
                        </pic:blipFill>
                        <pic:spPr bwMode="auto">
                          <a:xfrm>
                            <a:off x="0" y="0"/>
                            <a:ext cx="2109908" cy="2624017"/>
                          </a:xfrm>
                          <a:prstGeom prst="rect">
                            <a:avLst/>
                          </a:prstGeom>
                          <a:ln>
                            <a:noFill/>
                          </a:ln>
                          <a:extLst>
                            <a:ext uri="{53640926-AAD7-44D8-BBD7-CCE9431645EC}">
                              <a14:shadowObscured xmlns:a14="http://schemas.microsoft.com/office/drawing/2010/main"/>
                            </a:ext>
                          </a:extLst>
                        </pic:spPr>
                      </pic:pic>
                    </a:graphicData>
                  </a:graphic>
                </wp:inline>
              </w:drawing>
            </w:r>
          </w:p>
        </w:tc>
      </w:tr>
      <w:tr w:rsidR="001165F4" w14:paraId="6CEC227B" w14:textId="77777777" w:rsidTr="6F1C26DC">
        <w:trPr>
          <w:trHeight w:val="3253"/>
        </w:trPr>
        <w:tc>
          <w:tcPr>
            <w:tcW w:w="3190" w:type="dxa"/>
          </w:tcPr>
          <w:p w14:paraId="7F4E01AC" w14:textId="59450EE7" w:rsidR="001165F4" w:rsidRDefault="001165F4" w:rsidP="00701B2C">
            <w:pPr>
              <w:spacing w:after="120"/>
              <w:ind w:right="288"/>
              <w:rPr>
                <w:rFonts w:ascii="Garamond" w:hAnsi="Garamond"/>
                <w:color w:val="000000"/>
              </w:rPr>
            </w:pPr>
            <w:r w:rsidRPr="08C9B6BA">
              <w:rPr>
                <w:rFonts w:ascii="Garamond" w:hAnsi="Garamond"/>
                <w:color w:val="000000" w:themeColor="text1"/>
              </w:rPr>
              <w:t>Skin cancer lets you know it’s there. Look for changes in your moles and skin. If you see something new or different talk to your healthcare provider. For more info on what to look for</w:t>
            </w:r>
            <w:r w:rsidR="5243DC9A" w:rsidRPr="08C9B6BA">
              <w:rPr>
                <w:rFonts w:ascii="Garamond" w:hAnsi="Garamond"/>
                <w:color w:val="000000" w:themeColor="text1"/>
              </w:rPr>
              <w:t>,</w:t>
            </w:r>
            <w:r w:rsidRPr="08C9B6BA">
              <w:rPr>
                <w:rFonts w:ascii="Garamond" w:hAnsi="Garamond"/>
                <w:color w:val="000000" w:themeColor="text1"/>
              </w:rPr>
              <w:t xml:space="preserve"> visit</w:t>
            </w:r>
            <w:r w:rsidR="001C59E5" w:rsidRPr="08C9B6BA">
              <w:rPr>
                <w:rFonts w:ascii="Garamond" w:hAnsi="Garamond"/>
                <w:color w:val="000000" w:themeColor="text1"/>
              </w:rPr>
              <w:t xml:space="preserve">: </w:t>
            </w:r>
            <w:r w:rsidRPr="08C9B6BA">
              <w:rPr>
                <w:rFonts w:ascii="Garamond" w:hAnsi="Garamond"/>
                <w:color w:val="000000" w:themeColor="text1"/>
              </w:rPr>
              <w:t>https://bit.ly/1OkOZCf #skincancerawareness #prevention #detection</w:t>
            </w:r>
          </w:p>
        </w:tc>
        <w:tc>
          <w:tcPr>
            <w:tcW w:w="7123" w:type="dxa"/>
            <w:vAlign w:val="center"/>
          </w:tcPr>
          <w:p w14:paraId="0286154F" w14:textId="7A21F443" w:rsidR="001165F4" w:rsidRDefault="001165F4" w:rsidP="00F61FD3">
            <w:pPr>
              <w:spacing w:after="120"/>
              <w:ind w:right="288"/>
              <w:jc w:val="center"/>
              <w:rPr>
                <w:rFonts w:ascii="Garamond" w:hAnsi="Garamond"/>
                <w:color w:val="000000"/>
              </w:rPr>
            </w:pPr>
            <w:r>
              <w:rPr>
                <w:noProof/>
              </w:rPr>
              <w:drawing>
                <wp:inline distT="0" distB="0" distL="0" distR="0" wp14:anchorId="03A4A016" wp14:editId="68FC8356">
                  <wp:extent cx="3341365" cy="187920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1365" cy="1879208"/>
                          </a:xfrm>
                          <a:prstGeom prst="rect">
                            <a:avLst/>
                          </a:prstGeom>
                        </pic:spPr>
                      </pic:pic>
                    </a:graphicData>
                  </a:graphic>
                </wp:inline>
              </w:drawing>
            </w:r>
          </w:p>
        </w:tc>
      </w:tr>
    </w:tbl>
    <w:p w14:paraId="114F3167" w14:textId="076CF33D" w:rsidR="001165F4" w:rsidRDefault="001165F4" w:rsidP="00DF2C1C">
      <w:pPr>
        <w:rPr>
          <w:rFonts w:ascii="Garamond" w:hAnsi="Garamond"/>
        </w:rPr>
      </w:pPr>
    </w:p>
    <w:tbl>
      <w:tblPr>
        <w:tblStyle w:val="TableGrid"/>
        <w:tblW w:w="0" w:type="auto"/>
        <w:tblInd w:w="288" w:type="dxa"/>
        <w:tblLook w:val="04A0" w:firstRow="1" w:lastRow="0" w:firstColumn="1" w:lastColumn="0" w:noHBand="0" w:noVBand="1"/>
      </w:tblPr>
      <w:tblGrid>
        <w:gridCol w:w="3190"/>
        <w:gridCol w:w="7123"/>
      </w:tblGrid>
      <w:tr w:rsidR="00FF3D12" w14:paraId="35AFD948" w14:textId="77777777" w:rsidTr="6F1C26DC">
        <w:trPr>
          <w:trHeight w:val="425"/>
        </w:trPr>
        <w:tc>
          <w:tcPr>
            <w:tcW w:w="3190" w:type="dxa"/>
          </w:tcPr>
          <w:p w14:paraId="2626E8A1" w14:textId="77777777" w:rsidR="001165F4" w:rsidRPr="00EA1DA3" w:rsidRDefault="001165F4" w:rsidP="000332CE">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lastRenderedPageBreak/>
              <w:t>Post</w:t>
            </w:r>
          </w:p>
        </w:tc>
        <w:tc>
          <w:tcPr>
            <w:tcW w:w="7123" w:type="dxa"/>
          </w:tcPr>
          <w:p w14:paraId="3DB72269" w14:textId="77777777" w:rsidR="001165F4" w:rsidRPr="00EA1DA3" w:rsidRDefault="001165F4" w:rsidP="000332CE">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Image or Graphic</w:t>
            </w:r>
          </w:p>
        </w:tc>
      </w:tr>
      <w:tr w:rsidR="00FF3D12" w14:paraId="0B7ADE16" w14:textId="77777777" w:rsidTr="6F1C26DC">
        <w:trPr>
          <w:trHeight w:val="3063"/>
        </w:trPr>
        <w:tc>
          <w:tcPr>
            <w:tcW w:w="3190" w:type="dxa"/>
          </w:tcPr>
          <w:p w14:paraId="362F6F68" w14:textId="052BB952" w:rsidR="001165F4" w:rsidRDefault="001C59E5" w:rsidP="000332CE">
            <w:pPr>
              <w:rPr>
                <w:rFonts w:ascii="Garamond" w:hAnsi="Garamond"/>
                <w:color w:val="000000"/>
              </w:rPr>
            </w:pPr>
            <w:r w:rsidRPr="08C9B6BA">
              <w:rPr>
                <w:rFonts w:ascii="Garamond" w:hAnsi="Garamond"/>
                <w:color w:val="000000" w:themeColor="text1"/>
              </w:rPr>
              <w:t xml:space="preserve">Clothing is your best defense against harmful UV while at work. </w:t>
            </w:r>
            <w:r w:rsidR="155B297E" w:rsidRPr="08C9B6BA">
              <w:rPr>
                <w:rFonts w:ascii="Garamond" w:hAnsi="Garamond"/>
                <w:color w:val="000000" w:themeColor="text1"/>
              </w:rPr>
              <w:t>C</w:t>
            </w:r>
            <w:r w:rsidRPr="08C9B6BA">
              <w:rPr>
                <w:rFonts w:ascii="Garamond" w:hAnsi="Garamond"/>
                <w:color w:val="000000" w:themeColor="text1"/>
              </w:rPr>
              <w:t xml:space="preserve">onsider keeping an </w:t>
            </w:r>
            <w:proofErr w:type="spellStart"/>
            <w:r w:rsidRPr="08C9B6BA">
              <w:rPr>
                <w:rFonts w:ascii="Garamond" w:hAnsi="Garamond"/>
                <w:color w:val="000000" w:themeColor="text1"/>
              </w:rPr>
              <w:t>extra long</w:t>
            </w:r>
            <w:proofErr w:type="spellEnd"/>
            <w:r w:rsidR="73CEFB55" w:rsidRPr="08C9B6BA">
              <w:rPr>
                <w:rFonts w:ascii="Garamond" w:hAnsi="Garamond"/>
                <w:color w:val="000000" w:themeColor="text1"/>
              </w:rPr>
              <w:t>-</w:t>
            </w:r>
            <w:r w:rsidRPr="08C9B6BA">
              <w:rPr>
                <w:rFonts w:ascii="Garamond" w:hAnsi="Garamond"/>
                <w:color w:val="000000" w:themeColor="text1"/>
              </w:rPr>
              <w:t xml:space="preserve"> sleeve</w:t>
            </w:r>
            <w:r w:rsidR="7CB6DD50" w:rsidRPr="08C9B6BA">
              <w:rPr>
                <w:rFonts w:ascii="Garamond" w:hAnsi="Garamond"/>
                <w:color w:val="000000" w:themeColor="text1"/>
              </w:rPr>
              <w:t>d</w:t>
            </w:r>
            <w:r w:rsidRPr="08C9B6BA">
              <w:rPr>
                <w:rFonts w:ascii="Garamond" w:hAnsi="Garamond"/>
                <w:color w:val="000000" w:themeColor="text1"/>
              </w:rPr>
              <w:t xml:space="preserve"> t-shirt in your vehicle to protect </w:t>
            </w:r>
            <w:r w:rsidR="6F59CF33" w:rsidRPr="08C9B6BA">
              <w:rPr>
                <w:rFonts w:ascii="Garamond" w:hAnsi="Garamond"/>
                <w:color w:val="000000" w:themeColor="text1"/>
              </w:rPr>
              <w:t xml:space="preserve">your </w:t>
            </w:r>
            <w:r w:rsidRPr="08C9B6BA">
              <w:rPr>
                <w:rFonts w:ascii="Garamond" w:hAnsi="Garamond"/>
                <w:color w:val="000000" w:themeColor="text1"/>
              </w:rPr>
              <w:t>arms from the sun</w:t>
            </w:r>
            <w:r w:rsidR="422F6D98" w:rsidRPr="08C9B6BA">
              <w:rPr>
                <w:rFonts w:ascii="Garamond" w:hAnsi="Garamond"/>
                <w:color w:val="000000" w:themeColor="text1"/>
              </w:rPr>
              <w:t>, especially wh</w:t>
            </w:r>
            <w:r w:rsidR="7E40611F" w:rsidRPr="08C9B6BA">
              <w:rPr>
                <w:rFonts w:ascii="Garamond" w:hAnsi="Garamond"/>
                <w:color w:val="000000" w:themeColor="text1"/>
              </w:rPr>
              <w:t>en</w:t>
            </w:r>
            <w:r w:rsidR="422F6D98" w:rsidRPr="08C9B6BA">
              <w:rPr>
                <w:rFonts w:ascii="Garamond" w:hAnsi="Garamond"/>
                <w:color w:val="000000" w:themeColor="text1"/>
              </w:rPr>
              <w:t xml:space="preserve"> driving with </w:t>
            </w:r>
            <w:r w:rsidR="1CBE17A0" w:rsidRPr="08C9B6BA">
              <w:rPr>
                <w:rFonts w:ascii="Garamond" w:hAnsi="Garamond"/>
                <w:color w:val="000000" w:themeColor="text1"/>
              </w:rPr>
              <w:t>the</w:t>
            </w:r>
            <w:r w:rsidR="368CE907" w:rsidRPr="08C9B6BA">
              <w:rPr>
                <w:rFonts w:ascii="Garamond" w:hAnsi="Garamond"/>
                <w:color w:val="000000" w:themeColor="text1"/>
              </w:rPr>
              <w:t xml:space="preserve"> </w:t>
            </w:r>
            <w:r w:rsidR="422F6D98" w:rsidRPr="08C9B6BA">
              <w:rPr>
                <w:rFonts w:ascii="Garamond" w:hAnsi="Garamond"/>
                <w:color w:val="000000" w:themeColor="text1"/>
              </w:rPr>
              <w:t>window</w:t>
            </w:r>
            <w:r w:rsidR="38795C58" w:rsidRPr="08C9B6BA">
              <w:rPr>
                <w:rFonts w:ascii="Garamond" w:hAnsi="Garamond"/>
                <w:color w:val="000000" w:themeColor="text1"/>
              </w:rPr>
              <w:t xml:space="preserve"> down</w:t>
            </w:r>
            <w:r w:rsidRPr="08C9B6BA">
              <w:rPr>
                <w:rFonts w:ascii="Garamond" w:hAnsi="Garamond"/>
                <w:color w:val="000000" w:themeColor="text1"/>
              </w:rPr>
              <w:t>. #sunsafety #skincancer #prevention</w:t>
            </w:r>
          </w:p>
        </w:tc>
        <w:tc>
          <w:tcPr>
            <w:tcW w:w="7123" w:type="dxa"/>
            <w:vAlign w:val="center"/>
          </w:tcPr>
          <w:p w14:paraId="54D1B0DC" w14:textId="65DB46BF" w:rsidR="001165F4" w:rsidRDefault="31C4F13D" w:rsidP="703A4BC5">
            <w:pPr>
              <w:spacing w:after="120"/>
              <w:ind w:right="288"/>
              <w:jc w:val="center"/>
            </w:pPr>
            <w:r>
              <w:rPr>
                <w:noProof/>
              </w:rPr>
              <w:drawing>
                <wp:inline distT="0" distB="0" distL="0" distR="0" wp14:anchorId="29033A2B" wp14:editId="2374B3D0">
                  <wp:extent cx="3884607" cy="2581275"/>
                  <wp:effectExtent l="0" t="0" r="0" b="0"/>
                  <wp:docPr id="299949771" name="Picture 299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4607" cy="2581275"/>
                          </a:xfrm>
                          <a:prstGeom prst="rect">
                            <a:avLst/>
                          </a:prstGeom>
                        </pic:spPr>
                      </pic:pic>
                    </a:graphicData>
                  </a:graphic>
                </wp:inline>
              </w:drawing>
            </w:r>
          </w:p>
        </w:tc>
      </w:tr>
      <w:tr w:rsidR="00FF3D12" w14:paraId="2D5AC90E" w14:textId="77777777" w:rsidTr="6F1C26DC">
        <w:trPr>
          <w:trHeight w:val="4059"/>
        </w:trPr>
        <w:tc>
          <w:tcPr>
            <w:tcW w:w="3190" w:type="dxa"/>
          </w:tcPr>
          <w:p w14:paraId="03A6B6A1" w14:textId="7362A78D" w:rsidR="001C59E5" w:rsidRDefault="001C59E5" w:rsidP="000332CE">
            <w:pPr>
              <w:rPr>
                <w:rFonts w:ascii="Garamond" w:hAnsi="Garamond"/>
                <w:color w:val="000000"/>
              </w:rPr>
            </w:pPr>
            <w:r w:rsidRPr="6F1C26DC">
              <w:rPr>
                <w:rFonts w:ascii="Garamond" w:hAnsi="Garamond"/>
                <w:color w:val="000000" w:themeColor="text1"/>
              </w:rPr>
              <w:t>UV is not high all the time, so it’s a good idea to check the UV Index every day to know when to take sun</w:t>
            </w:r>
            <w:r w:rsidR="507D80B1" w:rsidRPr="6F1C26DC">
              <w:rPr>
                <w:rFonts w:ascii="Garamond" w:hAnsi="Garamond"/>
                <w:color w:val="000000" w:themeColor="text1"/>
              </w:rPr>
              <w:t xml:space="preserve"> </w:t>
            </w:r>
            <w:r w:rsidRPr="6F1C26DC">
              <w:rPr>
                <w:rFonts w:ascii="Garamond" w:hAnsi="Garamond"/>
                <w:color w:val="000000" w:themeColor="text1"/>
              </w:rPr>
              <w:t>safety precautions. Peak UV hours are usually from 10 am to 4 pm everyday</w:t>
            </w:r>
            <w:r w:rsidR="22285646" w:rsidRPr="6F1C26DC">
              <w:rPr>
                <w:rFonts w:ascii="Garamond" w:hAnsi="Garamond"/>
                <w:color w:val="000000" w:themeColor="text1"/>
              </w:rPr>
              <w:t xml:space="preserve"> </w:t>
            </w:r>
            <w:r w:rsidRPr="6F1C26DC">
              <w:rPr>
                <w:rFonts w:ascii="Garamond" w:hAnsi="Garamond"/>
                <w:color w:val="000000" w:themeColor="text1"/>
              </w:rPr>
              <w:t>- that’s when sun</w:t>
            </w:r>
            <w:r w:rsidR="0083874C" w:rsidRPr="6F1C26DC">
              <w:rPr>
                <w:rFonts w:ascii="Garamond" w:hAnsi="Garamond"/>
                <w:color w:val="000000" w:themeColor="text1"/>
              </w:rPr>
              <w:t xml:space="preserve"> </w:t>
            </w:r>
            <w:r w:rsidRPr="6F1C26DC">
              <w:rPr>
                <w:rFonts w:ascii="Garamond" w:hAnsi="Garamond"/>
                <w:color w:val="000000" w:themeColor="text1"/>
              </w:rPr>
              <w:t xml:space="preserve">protection is most needed. </w:t>
            </w:r>
            <w:r w:rsidRPr="6F1C26DC">
              <w:rPr>
                <w:rFonts w:ascii="Times New Roman" w:hAnsi="Times New Roman" w:cs="Times New Roman"/>
                <w:color w:val="000000" w:themeColor="text1"/>
              </w:rPr>
              <w:t>​</w:t>
            </w:r>
            <w:r w:rsidRPr="6F1C26DC">
              <w:rPr>
                <w:rFonts w:ascii="Garamond" w:hAnsi="Garamond"/>
                <w:color w:val="000000" w:themeColor="text1"/>
              </w:rPr>
              <w:t>Check today's UV here: www.epa.gov/sunsafety</w:t>
            </w:r>
          </w:p>
        </w:tc>
        <w:tc>
          <w:tcPr>
            <w:tcW w:w="7123" w:type="dxa"/>
            <w:vAlign w:val="center"/>
          </w:tcPr>
          <w:p w14:paraId="2DB900A7" w14:textId="5BF252C2" w:rsidR="001165F4" w:rsidRDefault="00DF2C1C" w:rsidP="000332CE">
            <w:pPr>
              <w:spacing w:after="120"/>
              <w:ind w:right="288"/>
              <w:jc w:val="center"/>
              <w:rPr>
                <w:rFonts w:ascii="Garamond" w:hAnsi="Garamond"/>
                <w:color w:val="000000"/>
              </w:rPr>
            </w:pPr>
            <w:r>
              <w:t> </w:t>
            </w:r>
            <w:r>
              <w:rPr>
                <w:noProof/>
              </w:rPr>
              <w:drawing>
                <wp:inline distT="0" distB="0" distL="0" distR="0" wp14:anchorId="3692A4AE" wp14:editId="50A523B8">
                  <wp:extent cx="3680400" cy="166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680400" cy="1666875"/>
                          </a:xfrm>
                          <a:prstGeom prst="rect">
                            <a:avLst/>
                          </a:prstGeom>
                        </pic:spPr>
                      </pic:pic>
                    </a:graphicData>
                  </a:graphic>
                </wp:inline>
              </w:drawing>
            </w:r>
          </w:p>
        </w:tc>
      </w:tr>
      <w:tr w:rsidR="00FF3D12" w14:paraId="53311EAC" w14:textId="77777777" w:rsidTr="6F1C26DC">
        <w:trPr>
          <w:trHeight w:val="3253"/>
        </w:trPr>
        <w:tc>
          <w:tcPr>
            <w:tcW w:w="3190" w:type="dxa"/>
          </w:tcPr>
          <w:p w14:paraId="0EDFF561" w14:textId="4ADBBB80" w:rsidR="009279E6" w:rsidRDefault="009279E6" w:rsidP="000332CE">
            <w:pPr>
              <w:spacing w:after="120"/>
              <w:ind w:right="288"/>
              <w:rPr>
                <w:rFonts w:ascii="Garamond" w:hAnsi="Garamond"/>
                <w:color w:val="000000"/>
              </w:rPr>
            </w:pPr>
            <w:r w:rsidRPr="08C9B6BA">
              <w:rPr>
                <w:rFonts w:ascii="Garamond" w:hAnsi="Garamond"/>
                <w:color w:val="000000" w:themeColor="text1"/>
              </w:rPr>
              <w:t>It’s true, UV is lower on rainy days, but you can still get a sunburn on a cloudy day. Clouds screen only a</w:t>
            </w:r>
            <w:r w:rsidR="5091D506" w:rsidRPr="08C9B6BA">
              <w:rPr>
                <w:rFonts w:ascii="Garamond" w:hAnsi="Garamond"/>
                <w:color w:val="000000" w:themeColor="text1"/>
              </w:rPr>
              <w:t>bout</w:t>
            </w:r>
            <w:r w:rsidRPr="08C9B6BA">
              <w:rPr>
                <w:rFonts w:ascii="Garamond" w:hAnsi="Garamond"/>
                <w:color w:val="000000" w:themeColor="text1"/>
              </w:rPr>
              <w:t xml:space="preserve"> 20-40 percent of UV. Even on cool summer days, UV can still be high and cause damage to your skin if not protected. #skincancer #prevention #sunsafety</w:t>
            </w:r>
          </w:p>
        </w:tc>
        <w:tc>
          <w:tcPr>
            <w:tcW w:w="7123" w:type="dxa"/>
            <w:vAlign w:val="center"/>
          </w:tcPr>
          <w:p w14:paraId="40D5552B" w14:textId="2F92C6EC" w:rsidR="001165F4" w:rsidRDefault="00FF3D12" w:rsidP="000332CE">
            <w:pPr>
              <w:spacing w:after="120"/>
              <w:ind w:right="288"/>
              <w:jc w:val="center"/>
              <w:rPr>
                <w:rFonts w:ascii="Garamond" w:hAnsi="Garamond"/>
                <w:color w:val="000000"/>
              </w:rPr>
            </w:pPr>
            <w:r>
              <w:rPr>
                <w:noProof/>
              </w:rPr>
              <w:drawing>
                <wp:inline distT="0" distB="0" distL="0" distR="0" wp14:anchorId="4695EE61" wp14:editId="15EE87B8">
                  <wp:extent cx="3714538" cy="2785904"/>
                  <wp:effectExtent l="0" t="0" r="635" b="0"/>
                  <wp:docPr id="13" name="Picture 13" descr="Raining, Water, Droplets, Glass, Surfac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538" cy="2785904"/>
                          </a:xfrm>
                          <a:prstGeom prst="rect">
                            <a:avLst/>
                          </a:prstGeom>
                        </pic:spPr>
                      </pic:pic>
                    </a:graphicData>
                  </a:graphic>
                </wp:inline>
              </w:drawing>
            </w:r>
          </w:p>
        </w:tc>
      </w:tr>
    </w:tbl>
    <w:p w14:paraId="29059938" w14:textId="14F675FB" w:rsidR="00A9074E" w:rsidRDefault="00A9074E">
      <w:pPr>
        <w:rPr>
          <w:rFonts w:ascii="Garamond" w:hAnsi="Garamond"/>
        </w:rPr>
      </w:pPr>
    </w:p>
    <w:p w14:paraId="3E11BB35" w14:textId="4947A8DC" w:rsidR="00DF2C1C" w:rsidRDefault="00DF2C1C">
      <w:pPr>
        <w:rPr>
          <w:rFonts w:ascii="Garamond" w:hAnsi="Garamond"/>
        </w:rPr>
      </w:pPr>
    </w:p>
    <w:p w14:paraId="5D25DA22" w14:textId="77777777" w:rsidR="00DF2C1C" w:rsidRDefault="00DF2C1C">
      <w:pPr>
        <w:rPr>
          <w:rFonts w:ascii="Garamond" w:hAnsi="Garamond"/>
        </w:rPr>
      </w:pPr>
    </w:p>
    <w:tbl>
      <w:tblPr>
        <w:tblStyle w:val="TableGrid"/>
        <w:tblW w:w="0" w:type="auto"/>
        <w:tblInd w:w="288" w:type="dxa"/>
        <w:tblLook w:val="04A0" w:firstRow="1" w:lastRow="0" w:firstColumn="1" w:lastColumn="0" w:noHBand="0" w:noVBand="1"/>
      </w:tblPr>
      <w:tblGrid>
        <w:gridCol w:w="3190"/>
        <w:gridCol w:w="7123"/>
      </w:tblGrid>
      <w:tr w:rsidR="004D707D" w14:paraId="5BEDDD10" w14:textId="77777777" w:rsidTr="6F1C26DC">
        <w:trPr>
          <w:trHeight w:val="425"/>
        </w:trPr>
        <w:tc>
          <w:tcPr>
            <w:tcW w:w="3190" w:type="dxa"/>
          </w:tcPr>
          <w:p w14:paraId="42EC5D89" w14:textId="77777777" w:rsidR="00A9074E" w:rsidRPr="00EA1DA3" w:rsidRDefault="00A9074E" w:rsidP="000332CE">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lastRenderedPageBreak/>
              <w:t>Post</w:t>
            </w:r>
          </w:p>
        </w:tc>
        <w:tc>
          <w:tcPr>
            <w:tcW w:w="7123" w:type="dxa"/>
          </w:tcPr>
          <w:p w14:paraId="00CD381A" w14:textId="77777777" w:rsidR="00A9074E" w:rsidRPr="00EA1DA3" w:rsidRDefault="00A9074E" w:rsidP="000332CE">
            <w:pPr>
              <w:spacing w:after="120"/>
              <w:ind w:right="288"/>
              <w:jc w:val="center"/>
              <w:rPr>
                <w:rFonts w:ascii="Garamond" w:hAnsi="Garamond"/>
                <w:b/>
                <w:bCs/>
                <w:noProof/>
                <w:color w:val="990000"/>
                <w:sz w:val="28"/>
                <w:szCs w:val="28"/>
              </w:rPr>
            </w:pPr>
            <w:r w:rsidRPr="00EA1DA3">
              <w:rPr>
                <w:rFonts w:ascii="Garamond" w:hAnsi="Garamond"/>
                <w:b/>
                <w:bCs/>
                <w:noProof/>
                <w:color w:val="990000"/>
                <w:sz w:val="28"/>
                <w:szCs w:val="28"/>
              </w:rPr>
              <w:t>Image or Graphic</w:t>
            </w:r>
          </w:p>
        </w:tc>
      </w:tr>
      <w:tr w:rsidR="004D707D" w14:paraId="404816B1" w14:textId="77777777" w:rsidTr="6F1C26DC">
        <w:trPr>
          <w:trHeight w:val="3063"/>
        </w:trPr>
        <w:tc>
          <w:tcPr>
            <w:tcW w:w="3190" w:type="dxa"/>
          </w:tcPr>
          <w:p w14:paraId="4F46A1AE" w14:textId="5500D902" w:rsidR="00A9074E" w:rsidRDefault="00493877" w:rsidP="000332CE">
            <w:pPr>
              <w:rPr>
                <w:rFonts w:ascii="Garamond" w:hAnsi="Garamond"/>
                <w:color w:val="000000"/>
              </w:rPr>
            </w:pPr>
            <w:r>
              <w:rPr>
                <w:rFonts w:ascii="Garamond" w:hAnsi="Garamond"/>
                <w:color w:val="000000"/>
              </w:rPr>
              <w:t xml:space="preserve">Protect your skin from harmful UV when it’s highest at midday by taking your lunch break </w:t>
            </w:r>
            <w:r w:rsidR="00A9074E">
              <w:rPr>
                <w:rFonts w:ascii="Garamond" w:hAnsi="Garamond"/>
                <w:color w:val="000000"/>
              </w:rPr>
              <w:t>indoors,</w:t>
            </w:r>
            <w:r>
              <w:rPr>
                <w:rFonts w:ascii="Garamond" w:hAnsi="Garamond"/>
                <w:color w:val="000000"/>
              </w:rPr>
              <w:t xml:space="preserve"> </w:t>
            </w:r>
            <w:r w:rsidR="00A9074E">
              <w:rPr>
                <w:rFonts w:ascii="Garamond" w:hAnsi="Garamond"/>
                <w:color w:val="000000"/>
              </w:rPr>
              <w:t xml:space="preserve">in a vehicle, or in </w:t>
            </w:r>
            <w:r>
              <w:rPr>
                <w:rFonts w:ascii="Garamond" w:hAnsi="Garamond"/>
                <w:color w:val="000000"/>
              </w:rPr>
              <w:t xml:space="preserve">the </w:t>
            </w:r>
            <w:r w:rsidR="00A9074E">
              <w:rPr>
                <w:rFonts w:ascii="Garamond" w:hAnsi="Garamond"/>
                <w:color w:val="000000"/>
              </w:rPr>
              <w:t>shade whenever possible</w:t>
            </w:r>
            <w:r>
              <w:rPr>
                <w:rFonts w:ascii="Garamond" w:hAnsi="Garamond"/>
                <w:color w:val="000000"/>
              </w:rPr>
              <w:t xml:space="preserve">. </w:t>
            </w:r>
            <w:r w:rsidR="00DF2C1C">
              <w:rPr>
                <w:rFonts w:ascii="Garamond" w:hAnsi="Garamond"/>
                <w:color w:val="000000"/>
              </w:rPr>
              <w:t>#prevention #skincancerawareness</w:t>
            </w:r>
          </w:p>
        </w:tc>
        <w:tc>
          <w:tcPr>
            <w:tcW w:w="7123" w:type="dxa"/>
            <w:vAlign w:val="center"/>
          </w:tcPr>
          <w:p w14:paraId="63B5609B" w14:textId="2FFC9226" w:rsidR="004D707D" w:rsidRDefault="004D707D" w:rsidP="004D707D">
            <w:pPr>
              <w:spacing w:after="120"/>
              <w:ind w:right="288"/>
              <w:jc w:val="center"/>
              <w:rPr>
                <w:rFonts w:ascii="Garamond" w:hAnsi="Garamond"/>
                <w:color w:val="000000"/>
              </w:rPr>
            </w:pPr>
            <w:r>
              <w:rPr>
                <w:noProof/>
              </w:rPr>
              <w:drawing>
                <wp:inline distT="0" distB="0" distL="0" distR="0" wp14:anchorId="3D403001" wp14:editId="79ABF9E8">
                  <wp:extent cx="3557588" cy="2371725"/>
                  <wp:effectExtent l="0" t="0" r="5080" b="0"/>
                  <wp:docPr id="8" name="Picture 8" descr="Park, Shading, Tree, Light, Green, Scenic, Sc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7588" cy="2371725"/>
                          </a:xfrm>
                          <a:prstGeom prst="rect">
                            <a:avLst/>
                          </a:prstGeom>
                        </pic:spPr>
                      </pic:pic>
                    </a:graphicData>
                  </a:graphic>
                </wp:inline>
              </w:drawing>
            </w:r>
          </w:p>
        </w:tc>
      </w:tr>
      <w:tr w:rsidR="004D707D" w14:paraId="42111DD1" w14:textId="77777777" w:rsidTr="6F1C26DC">
        <w:trPr>
          <w:trHeight w:val="4059"/>
        </w:trPr>
        <w:tc>
          <w:tcPr>
            <w:tcW w:w="3190" w:type="dxa"/>
          </w:tcPr>
          <w:p w14:paraId="289B4BDC" w14:textId="6A7EB2C0" w:rsidR="00A9074E" w:rsidRDefault="00A9074E" w:rsidP="000332CE">
            <w:pPr>
              <w:rPr>
                <w:rFonts w:ascii="Garamond" w:hAnsi="Garamond"/>
                <w:color w:val="000000"/>
              </w:rPr>
            </w:pPr>
            <w:r w:rsidRPr="08C9B6BA">
              <w:rPr>
                <w:rFonts w:ascii="Garamond" w:hAnsi="Garamond"/>
                <w:color w:val="000000" w:themeColor="text1"/>
              </w:rPr>
              <w:t>SPF</w:t>
            </w:r>
            <w:r w:rsidR="00CD2CF4" w:rsidRPr="08C9B6BA">
              <w:rPr>
                <w:rFonts w:ascii="Garamond" w:hAnsi="Garamond"/>
                <w:color w:val="000000" w:themeColor="text1"/>
              </w:rPr>
              <w:t xml:space="preserve"> stands for sun protection factor and i</w:t>
            </w:r>
            <w:r w:rsidR="26AF1803" w:rsidRPr="08C9B6BA">
              <w:rPr>
                <w:rFonts w:ascii="Garamond" w:hAnsi="Garamond"/>
                <w:color w:val="000000" w:themeColor="text1"/>
              </w:rPr>
              <w:t>s a</w:t>
            </w:r>
            <w:r w:rsidR="00CD2CF4" w:rsidRPr="08C9B6BA">
              <w:rPr>
                <w:rFonts w:ascii="Garamond" w:hAnsi="Garamond"/>
                <w:color w:val="000000" w:themeColor="text1"/>
              </w:rPr>
              <w:t xml:space="preserve"> measure</w:t>
            </w:r>
            <w:r w:rsidR="2C8929CB" w:rsidRPr="08C9B6BA">
              <w:rPr>
                <w:rFonts w:ascii="Garamond" w:hAnsi="Garamond"/>
                <w:color w:val="000000" w:themeColor="text1"/>
              </w:rPr>
              <w:t xml:space="preserve"> of</w:t>
            </w:r>
            <w:r w:rsidR="00CD2CF4" w:rsidRPr="08C9B6BA">
              <w:rPr>
                <w:rFonts w:ascii="Garamond" w:hAnsi="Garamond"/>
                <w:color w:val="000000" w:themeColor="text1"/>
              </w:rPr>
              <w:t xml:space="preserve"> UVB protection. Always use sunscreen with an SPF of 30 or higher when working outdoors. A higher SPF sunscreen means stronger and longer protection. #sunscreen #skincancer </w:t>
            </w:r>
          </w:p>
        </w:tc>
        <w:tc>
          <w:tcPr>
            <w:tcW w:w="7123" w:type="dxa"/>
            <w:vAlign w:val="center"/>
          </w:tcPr>
          <w:p w14:paraId="68B9FC4E" w14:textId="386E0A67" w:rsidR="00A9074E" w:rsidRDefault="004D707D" w:rsidP="000332CE">
            <w:pPr>
              <w:spacing w:after="120"/>
              <w:ind w:right="288"/>
              <w:jc w:val="center"/>
              <w:rPr>
                <w:rFonts w:ascii="Garamond" w:hAnsi="Garamond"/>
                <w:color w:val="000000"/>
              </w:rPr>
            </w:pPr>
            <w:r>
              <w:t> </w:t>
            </w:r>
            <w:r>
              <w:rPr>
                <w:noProof/>
              </w:rPr>
              <w:drawing>
                <wp:inline distT="0" distB="0" distL="0" distR="0" wp14:anchorId="1CB82F6B" wp14:editId="1F34FDF4">
                  <wp:extent cx="1727699" cy="2933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1727699" cy="2933700"/>
                          </a:xfrm>
                          <a:prstGeom prst="rect">
                            <a:avLst/>
                          </a:prstGeom>
                        </pic:spPr>
                      </pic:pic>
                    </a:graphicData>
                  </a:graphic>
                </wp:inline>
              </w:drawing>
            </w:r>
          </w:p>
        </w:tc>
      </w:tr>
      <w:tr w:rsidR="004D707D" w14:paraId="2D54C72A" w14:textId="77777777" w:rsidTr="6F1C26DC">
        <w:trPr>
          <w:trHeight w:val="3253"/>
        </w:trPr>
        <w:tc>
          <w:tcPr>
            <w:tcW w:w="3190" w:type="dxa"/>
          </w:tcPr>
          <w:p w14:paraId="25B1C0D5" w14:textId="3C7F572A" w:rsidR="00A9074E" w:rsidRDefault="00CD2CF4" w:rsidP="000332CE">
            <w:pPr>
              <w:spacing w:after="120"/>
              <w:ind w:right="288"/>
              <w:rPr>
                <w:rFonts w:ascii="Garamond" w:hAnsi="Garamond"/>
                <w:color w:val="000000"/>
              </w:rPr>
            </w:pPr>
            <w:r w:rsidRPr="08C9B6BA">
              <w:rPr>
                <w:rFonts w:ascii="Garamond" w:hAnsi="Garamond"/>
                <w:color w:val="000000" w:themeColor="text1"/>
              </w:rPr>
              <w:t>Although auto glass does not block all UV rays</w:t>
            </w:r>
            <w:r w:rsidR="6F4F69F6" w:rsidRPr="08C9B6BA">
              <w:rPr>
                <w:rFonts w:ascii="Garamond" w:hAnsi="Garamond"/>
                <w:color w:val="000000" w:themeColor="text1"/>
              </w:rPr>
              <w:t>,</w:t>
            </w:r>
            <w:r w:rsidRPr="08C9B6BA">
              <w:rPr>
                <w:rFonts w:ascii="Garamond" w:hAnsi="Garamond"/>
                <w:color w:val="000000" w:themeColor="text1"/>
              </w:rPr>
              <w:t xml:space="preserve"> it’s important to note that riding in a vehicle with the window down increases your UV dose 5x more than a closed window. Roll those windows up! #sunsafety #skincancerprevention</w:t>
            </w:r>
          </w:p>
        </w:tc>
        <w:tc>
          <w:tcPr>
            <w:tcW w:w="7123" w:type="dxa"/>
            <w:vAlign w:val="center"/>
          </w:tcPr>
          <w:p w14:paraId="2F3F600E" w14:textId="56D84CB4" w:rsidR="00A9074E" w:rsidRDefault="004D707D" w:rsidP="000332CE">
            <w:pPr>
              <w:spacing w:after="120"/>
              <w:ind w:right="288"/>
              <w:jc w:val="center"/>
              <w:rPr>
                <w:rFonts w:ascii="Garamond" w:hAnsi="Garamond"/>
                <w:color w:val="000000"/>
              </w:rPr>
            </w:pPr>
            <w:r>
              <w:t> </w:t>
            </w:r>
            <w:r>
              <w:rPr>
                <w:noProof/>
              </w:rPr>
              <w:drawing>
                <wp:inline distT="0" distB="0" distL="0" distR="0" wp14:anchorId="2E7A952E" wp14:editId="1D6FBAB2">
                  <wp:extent cx="3671888" cy="2447925"/>
                  <wp:effectExtent l="0" t="0" r="5080" b="0"/>
                  <wp:docPr id="11" name="Picture 11" descr="Ford, Truck, National Park, Maintenance,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1888" cy="2447925"/>
                          </a:xfrm>
                          <a:prstGeom prst="rect">
                            <a:avLst/>
                          </a:prstGeom>
                        </pic:spPr>
                      </pic:pic>
                    </a:graphicData>
                  </a:graphic>
                </wp:inline>
              </w:drawing>
            </w:r>
          </w:p>
        </w:tc>
      </w:tr>
    </w:tbl>
    <w:p w14:paraId="70964F45" w14:textId="77777777" w:rsidR="00FF3D12" w:rsidRDefault="00FF3D12">
      <w:r>
        <w:br w:type="page"/>
      </w:r>
    </w:p>
    <w:tbl>
      <w:tblPr>
        <w:tblStyle w:val="TableGrid"/>
        <w:tblW w:w="0" w:type="auto"/>
        <w:tblInd w:w="288" w:type="dxa"/>
        <w:tblLook w:val="04A0" w:firstRow="1" w:lastRow="0" w:firstColumn="1" w:lastColumn="0" w:noHBand="0" w:noVBand="1"/>
      </w:tblPr>
      <w:tblGrid>
        <w:gridCol w:w="3190"/>
        <w:gridCol w:w="7123"/>
      </w:tblGrid>
      <w:tr w:rsidR="00FF3D12" w14:paraId="6CC6913D" w14:textId="77777777" w:rsidTr="6F1C26DC">
        <w:trPr>
          <w:trHeight w:val="530"/>
        </w:trPr>
        <w:tc>
          <w:tcPr>
            <w:tcW w:w="3190" w:type="dxa"/>
          </w:tcPr>
          <w:p w14:paraId="733E91A5" w14:textId="428FEB59" w:rsidR="00FF3D12" w:rsidRDefault="00FF3D12" w:rsidP="00FF3D12">
            <w:pPr>
              <w:spacing w:after="120"/>
              <w:ind w:right="288"/>
              <w:jc w:val="center"/>
              <w:rPr>
                <w:rFonts w:ascii="Garamond" w:hAnsi="Garamond"/>
                <w:color w:val="000000"/>
              </w:rPr>
            </w:pPr>
            <w:r w:rsidRPr="00EA1DA3">
              <w:rPr>
                <w:rFonts w:ascii="Garamond" w:hAnsi="Garamond"/>
                <w:b/>
                <w:bCs/>
                <w:noProof/>
                <w:color w:val="990000"/>
                <w:sz w:val="28"/>
                <w:szCs w:val="28"/>
              </w:rPr>
              <w:lastRenderedPageBreak/>
              <w:t>Post</w:t>
            </w:r>
          </w:p>
        </w:tc>
        <w:tc>
          <w:tcPr>
            <w:tcW w:w="7123" w:type="dxa"/>
          </w:tcPr>
          <w:p w14:paraId="426661E6" w14:textId="264482F6" w:rsidR="00FF3D12" w:rsidRDefault="00FF3D12" w:rsidP="00FF3D12">
            <w:pPr>
              <w:spacing w:after="120"/>
              <w:ind w:right="288"/>
              <w:jc w:val="center"/>
              <w:rPr>
                <w:noProof/>
              </w:rPr>
            </w:pPr>
            <w:r w:rsidRPr="00EA1DA3">
              <w:rPr>
                <w:rFonts w:ascii="Garamond" w:hAnsi="Garamond"/>
                <w:b/>
                <w:bCs/>
                <w:noProof/>
                <w:color w:val="990000"/>
                <w:sz w:val="28"/>
                <w:szCs w:val="28"/>
              </w:rPr>
              <w:t>Image or Graphic</w:t>
            </w:r>
          </w:p>
        </w:tc>
      </w:tr>
      <w:tr w:rsidR="00FF3D12" w14:paraId="7C0A07F4" w14:textId="77777777" w:rsidTr="6F1C26DC">
        <w:trPr>
          <w:trHeight w:val="3253"/>
        </w:trPr>
        <w:tc>
          <w:tcPr>
            <w:tcW w:w="3190" w:type="dxa"/>
          </w:tcPr>
          <w:p w14:paraId="76FDF607" w14:textId="3FBCE0A0" w:rsidR="00FF3D12" w:rsidRDefault="00FF3D12" w:rsidP="00FF3D12">
            <w:pPr>
              <w:spacing w:after="120"/>
              <w:ind w:right="288"/>
              <w:rPr>
                <w:rFonts w:ascii="Garamond" w:hAnsi="Garamond"/>
                <w:color w:val="000000"/>
              </w:rPr>
            </w:pPr>
            <w:r>
              <w:rPr>
                <w:rFonts w:ascii="Garamond" w:hAnsi="Garamond"/>
                <w:color w:val="000000"/>
              </w:rPr>
              <w:t xml:space="preserve">Did you know UV is a class 1 carcinogen? </w:t>
            </w:r>
            <w:r w:rsidRPr="007657F2">
              <w:rPr>
                <w:rFonts w:ascii="Garamond" w:hAnsi="Garamond"/>
                <w:color w:val="000000"/>
              </w:rPr>
              <w:t>It’s in the same category as asbestos, vinyl chloride, radon, and benzene</w:t>
            </w:r>
            <w:r>
              <w:rPr>
                <w:rFonts w:ascii="Garamond" w:hAnsi="Garamond"/>
                <w:color w:val="000000"/>
              </w:rPr>
              <w:t>. Protect yourself from UV by practicing #sunsafety on the job. #skincancerawareness #prevention</w:t>
            </w:r>
          </w:p>
        </w:tc>
        <w:tc>
          <w:tcPr>
            <w:tcW w:w="7123" w:type="dxa"/>
            <w:vAlign w:val="center"/>
          </w:tcPr>
          <w:p w14:paraId="07D47145" w14:textId="35FBFBEE" w:rsidR="00FF3D12" w:rsidRDefault="60139771" w:rsidP="703A4BC5">
            <w:pPr>
              <w:spacing w:after="120"/>
              <w:ind w:right="288"/>
              <w:jc w:val="center"/>
            </w:pPr>
            <w:r>
              <w:rPr>
                <w:noProof/>
              </w:rPr>
              <w:drawing>
                <wp:inline distT="0" distB="0" distL="0" distR="0" wp14:anchorId="33678175" wp14:editId="639291B4">
                  <wp:extent cx="4157662" cy="2771775"/>
                  <wp:effectExtent l="0" t="0" r="0" b="0"/>
                  <wp:docPr id="1246632397" name="Picture 124663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7662" cy="2771775"/>
                          </a:xfrm>
                          <a:prstGeom prst="rect">
                            <a:avLst/>
                          </a:prstGeom>
                        </pic:spPr>
                      </pic:pic>
                    </a:graphicData>
                  </a:graphic>
                </wp:inline>
              </w:drawing>
            </w:r>
          </w:p>
        </w:tc>
      </w:tr>
      <w:tr w:rsidR="153E0859" w14:paraId="7D279771" w14:textId="77777777" w:rsidTr="6F1C26DC">
        <w:trPr>
          <w:trHeight w:val="3253"/>
        </w:trPr>
        <w:tc>
          <w:tcPr>
            <w:tcW w:w="3190" w:type="dxa"/>
          </w:tcPr>
          <w:p w14:paraId="0E710C98" w14:textId="4992EA41" w:rsidR="5A332F09" w:rsidRDefault="5A332F09" w:rsidP="153E0859">
            <w:pPr>
              <w:rPr>
                <w:rFonts w:ascii="Garamond" w:hAnsi="Garamond"/>
                <w:color w:val="000000" w:themeColor="text1"/>
              </w:rPr>
            </w:pPr>
            <w:r w:rsidRPr="153E0859">
              <w:rPr>
                <w:rFonts w:ascii="Garamond" w:hAnsi="Garamond"/>
                <w:color w:val="000000" w:themeColor="text1"/>
              </w:rPr>
              <w:t>Clothing is the best sunscreen! The more skin it covers, the better. Wear a long-sleeved shirt to protect your arms from the sun. Choose sweat-wicking fabrics for comfort.  #sunsafety #skincancer #prevention</w:t>
            </w:r>
          </w:p>
          <w:p w14:paraId="3B21778E" w14:textId="36EB8EA8" w:rsidR="153E0859" w:rsidRDefault="153E0859" w:rsidP="153E0859">
            <w:pPr>
              <w:rPr>
                <w:rFonts w:ascii="Garamond" w:hAnsi="Garamond"/>
                <w:color w:val="000000" w:themeColor="text1"/>
              </w:rPr>
            </w:pPr>
          </w:p>
        </w:tc>
        <w:tc>
          <w:tcPr>
            <w:tcW w:w="7123" w:type="dxa"/>
            <w:vAlign w:val="center"/>
          </w:tcPr>
          <w:p w14:paraId="3345CE9D" w14:textId="3472D67D" w:rsidR="1567B43F" w:rsidRDefault="1567B43F" w:rsidP="153E0859">
            <w:pPr>
              <w:jc w:val="center"/>
            </w:pPr>
            <w:r>
              <w:rPr>
                <w:noProof/>
              </w:rPr>
              <w:drawing>
                <wp:inline distT="0" distB="0" distL="0" distR="0" wp14:anchorId="70DCA6B6" wp14:editId="5E021176">
                  <wp:extent cx="4371975" cy="2905125"/>
                  <wp:effectExtent l="0" t="0" r="0" b="0"/>
                  <wp:docPr id="241003578" name="Picture 24100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1975" cy="2905125"/>
                          </a:xfrm>
                          <a:prstGeom prst="rect">
                            <a:avLst/>
                          </a:prstGeom>
                        </pic:spPr>
                      </pic:pic>
                    </a:graphicData>
                  </a:graphic>
                </wp:inline>
              </w:drawing>
            </w:r>
          </w:p>
        </w:tc>
      </w:tr>
      <w:tr w:rsidR="153E0859" w14:paraId="0FC322F2" w14:textId="77777777" w:rsidTr="6F1C26DC">
        <w:trPr>
          <w:trHeight w:val="3253"/>
        </w:trPr>
        <w:tc>
          <w:tcPr>
            <w:tcW w:w="3190" w:type="dxa"/>
          </w:tcPr>
          <w:p w14:paraId="6B59E1D2" w14:textId="6E48777E" w:rsidR="5A332F09" w:rsidRDefault="5A332F09" w:rsidP="153E0859">
            <w:pPr>
              <w:spacing w:after="120" w:line="259" w:lineRule="auto"/>
              <w:ind w:right="288"/>
              <w:rPr>
                <w:rFonts w:ascii="Garamond" w:hAnsi="Garamond"/>
              </w:rPr>
            </w:pPr>
            <w:r w:rsidRPr="153E0859">
              <w:rPr>
                <w:rFonts w:ascii="Garamond" w:hAnsi="Garamond"/>
              </w:rPr>
              <w:lastRenderedPageBreak/>
              <w:t>Remember to protect the back of your neck from the sun. Add a brim extender or a neck flap to a hard hat. Or wear a bandana. They’ll protect you from UV and keep you cooler, too.</w:t>
            </w:r>
            <w:r w:rsidR="43A7DDC7" w:rsidRPr="153E0859">
              <w:rPr>
                <w:rFonts w:ascii="Garamond" w:hAnsi="Garamond"/>
              </w:rPr>
              <w:t xml:space="preserve"> #sunsafety #prevention</w:t>
            </w:r>
          </w:p>
          <w:p w14:paraId="18AE5FE9" w14:textId="7DA53255" w:rsidR="153E0859" w:rsidRDefault="153E0859" w:rsidP="153E0859">
            <w:pPr>
              <w:rPr>
                <w:rFonts w:ascii="Garamond" w:hAnsi="Garamond"/>
                <w:color w:val="000000" w:themeColor="text1"/>
              </w:rPr>
            </w:pPr>
          </w:p>
        </w:tc>
        <w:tc>
          <w:tcPr>
            <w:tcW w:w="7123" w:type="dxa"/>
            <w:vAlign w:val="center"/>
          </w:tcPr>
          <w:p w14:paraId="57B15D66" w14:textId="5264208C" w:rsidR="33B5227A" w:rsidRDefault="33B5227A" w:rsidP="153E0859">
            <w:pPr>
              <w:jc w:val="center"/>
            </w:pPr>
            <w:r>
              <w:rPr>
                <w:noProof/>
              </w:rPr>
              <w:drawing>
                <wp:inline distT="0" distB="0" distL="0" distR="0" wp14:anchorId="5E0AF9F6" wp14:editId="44A2EA35">
                  <wp:extent cx="2914650" cy="4371975"/>
                  <wp:effectExtent l="0" t="0" r="0" b="0"/>
                  <wp:docPr id="660653155" name="Picture 6606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14650" cy="4371975"/>
                          </a:xfrm>
                          <a:prstGeom prst="rect">
                            <a:avLst/>
                          </a:prstGeom>
                        </pic:spPr>
                      </pic:pic>
                    </a:graphicData>
                  </a:graphic>
                </wp:inline>
              </w:drawing>
            </w:r>
          </w:p>
        </w:tc>
      </w:tr>
      <w:tr w:rsidR="153E0859" w14:paraId="252CDED5" w14:textId="77777777" w:rsidTr="6F1C26DC">
        <w:trPr>
          <w:trHeight w:val="3253"/>
        </w:trPr>
        <w:tc>
          <w:tcPr>
            <w:tcW w:w="3190" w:type="dxa"/>
          </w:tcPr>
          <w:p w14:paraId="6FDAFEC3" w14:textId="5C53B22E" w:rsidR="5A332F09" w:rsidRDefault="5A332F09" w:rsidP="153E0859">
            <w:pPr>
              <w:spacing w:after="120" w:line="259" w:lineRule="auto"/>
              <w:ind w:right="288"/>
              <w:rPr>
                <w:rFonts w:ascii="Garamond" w:hAnsi="Garamond"/>
              </w:rPr>
            </w:pPr>
            <w:r w:rsidRPr="153E0859">
              <w:rPr>
                <w:rFonts w:ascii="Garamond" w:hAnsi="Garamond"/>
              </w:rPr>
              <w:t xml:space="preserve">Sunglasses. Check. </w:t>
            </w:r>
          </w:p>
          <w:p w14:paraId="22F31097" w14:textId="5FDDE6DE" w:rsidR="5A332F09" w:rsidRDefault="5A332F09" w:rsidP="153E0859">
            <w:pPr>
              <w:spacing w:after="120" w:line="259" w:lineRule="auto"/>
              <w:ind w:right="288"/>
              <w:rPr>
                <w:rFonts w:ascii="Garamond" w:hAnsi="Garamond"/>
              </w:rPr>
            </w:pPr>
            <w:r w:rsidRPr="153E0859">
              <w:rPr>
                <w:rFonts w:ascii="Garamond" w:hAnsi="Garamond"/>
              </w:rPr>
              <w:t xml:space="preserve">Hat. Check. </w:t>
            </w:r>
          </w:p>
          <w:p w14:paraId="6672482D" w14:textId="3C1D0CB6" w:rsidR="5A332F09" w:rsidRDefault="5A332F09" w:rsidP="153E0859">
            <w:pPr>
              <w:spacing w:after="120" w:line="259" w:lineRule="auto"/>
              <w:ind w:right="288"/>
              <w:rPr>
                <w:rFonts w:ascii="Garamond" w:hAnsi="Garamond"/>
              </w:rPr>
            </w:pPr>
            <w:r w:rsidRPr="153E0859">
              <w:rPr>
                <w:rFonts w:ascii="Garamond" w:hAnsi="Garamond"/>
              </w:rPr>
              <w:t>Long sleeves. Check.</w:t>
            </w:r>
          </w:p>
          <w:p w14:paraId="72198258" w14:textId="594CBB8F" w:rsidR="5A332F09" w:rsidRDefault="5A332F09" w:rsidP="153E0859">
            <w:pPr>
              <w:spacing w:after="120" w:line="259" w:lineRule="auto"/>
              <w:ind w:right="288"/>
              <w:rPr>
                <w:rFonts w:ascii="Garamond" w:hAnsi="Garamond"/>
              </w:rPr>
            </w:pPr>
            <w:r w:rsidRPr="153E0859">
              <w:rPr>
                <w:rFonts w:ascii="Garamond" w:hAnsi="Garamond"/>
              </w:rPr>
              <w:t xml:space="preserve">Sunscreen. Check. </w:t>
            </w:r>
          </w:p>
          <w:p w14:paraId="20C3919F" w14:textId="08987F5F" w:rsidR="5A332F09" w:rsidRDefault="5A332F09" w:rsidP="153E0859">
            <w:pPr>
              <w:spacing w:after="120" w:line="259" w:lineRule="auto"/>
              <w:ind w:right="288"/>
              <w:rPr>
                <w:rFonts w:ascii="Garamond" w:hAnsi="Garamond"/>
              </w:rPr>
            </w:pPr>
            <w:r w:rsidRPr="153E0859">
              <w:rPr>
                <w:rFonts w:ascii="Garamond" w:hAnsi="Garamond"/>
              </w:rPr>
              <w:t xml:space="preserve">Forget anything? </w:t>
            </w:r>
          </w:p>
          <w:p w14:paraId="542D06F0" w14:textId="071ADB5A" w:rsidR="5A332F09" w:rsidRDefault="5A332F09" w:rsidP="153E0859">
            <w:pPr>
              <w:spacing w:after="120" w:line="259" w:lineRule="auto"/>
              <w:ind w:right="288"/>
              <w:rPr>
                <w:rFonts w:ascii="Garamond" w:hAnsi="Garamond"/>
              </w:rPr>
            </w:pPr>
            <w:r w:rsidRPr="153E0859">
              <w:rPr>
                <w:rFonts w:ascii="Garamond" w:hAnsi="Garamond"/>
              </w:rPr>
              <w:t>Lip balm with SPF 15 or more. Check and done.</w:t>
            </w:r>
          </w:p>
          <w:p w14:paraId="65AFAFAC" w14:textId="050EEE52" w:rsidR="153E0859" w:rsidRDefault="153E0859" w:rsidP="153E0859">
            <w:pPr>
              <w:spacing w:line="259" w:lineRule="auto"/>
              <w:rPr>
                <w:rFonts w:ascii="Garamond" w:hAnsi="Garamond"/>
              </w:rPr>
            </w:pPr>
          </w:p>
        </w:tc>
        <w:tc>
          <w:tcPr>
            <w:tcW w:w="7123" w:type="dxa"/>
            <w:vAlign w:val="center"/>
          </w:tcPr>
          <w:p w14:paraId="7B41BA50" w14:textId="79897378" w:rsidR="315A14D2" w:rsidRDefault="315A14D2" w:rsidP="153E0859">
            <w:pPr>
              <w:jc w:val="center"/>
            </w:pPr>
            <w:r>
              <w:rPr>
                <w:noProof/>
              </w:rPr>
              <w:drawing>
                <wp:inline distT="0" distB="0" distL="0" distR="0" wp14:anchorId="38707CBC" wp14:editId="1DDAA9DB">
                  <wp:extent cx="4371975" cy="2819400"/>
                  <wp:effectExtent l="0" t="0" r="0" b="0"/>
                  <wp:docPr id="1337343591" name="Picture 133734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1975" cy="2819400"/>
                          </a:xfrm>
                          <a:prstGeom prst="rect">
                            <a:avLst/>
                          </a:prstGeom>
                        </pic:spPr>
                      </pic:pic>
                    </a:graphicData>
                  </a:graphic>
                </wp:inline>
              </w:drawing>
            </w:r>
          </w:p>
        </w:tc>
      </w:tr>
    </w:tbl>
    <w:p w14:paraId="4094322E" w14:textId="090DAD0A" w:rsidR="08C9B6BA" w:rsidRDefault="08C9B6BA" w:rsidP="703A4BC5">
      <w:pPr>
        <w:spacing w:after="120"/>
        <w:ind w:right="288"/>
        <w:rPr>
          <w:rFonts w:ascii="Garamond" w:hAnsi="Garamond"/>
        </w:rPr>
      </w:pPr>
    </w:p>
    <w:sectPr w:rsidR="08C9B6BA" w:rsidSect="000B13B8">
      <w:pgSz w:w="12240" w:h="15840"/>
      <w:pgMar w:top="720" w:right="720" w:bottom="720" w:left="720" w:header="432" w:footer="432" w:gutter="0"/>
      <w:pgBorders w:offsetFrom="page">
        <w:top w:val="thinThickThinMediumGap" w:sz="24" w:space="24" w:color="FFCC00"/>
        <w:left w:val="thinThickThinMediumGap" w:sz="24" w:space="24" w:color="FFCC00"/>
        <w:bottom w:val="thinThickThinMediumGap" w:sz="24" w:space="24" w:color="FFCC00"/>
        <w:right w:val="thinThickThinMediumGap" w:sz="24" w:space="24" w:color="FFCC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2AB7B" w14:textId="77777777" w:rsidR="00500D86" w:rsidRDefault="00500D86" w:rsidP="00861423">
      <w:pPr>
        <w:spacing w:after="0" w:line="240" w:lineRule="auto"/>
      </w:pPr>
      <w:r>
        <w:separator/>
      </w:r>
    </w:p>
  </w:endnote>
  <w:endnote w:type="continuationSeparator" w:id="0">
    <w:p w14:paraId="71333A79" w14:textId="77777777" w:rsidR="00500D86" w:rsidRDefault="00500D86" w:rsidP="00861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ndara">
    <w:panose1 w:val="020E0502030303020204"/>
    <w:charset w:val="00"/>
    <w:family w:val="swiss"/>
    <w:pitch w:val="variable"/>
    <w:sig w:usb0="A00002EF" w:usb1="4000A44B" w:usb2="00000000" w:usb3="00000000" w:csb0="0000019F" w:csb1="00000000"/>
  </w:font>
  <w:font w:name="Times New Roman">
    <w:altName w:val="Times New Roman PSMT"/>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FADB2" w14:textId="77777777" w:rsidR="00500D86" w:rsidRDefault="00500D86" w:rsidP="00861423">
      <w:pPr>
        <w:spacing w:after="0" w:line="240" w:lineRule="auto"/>
      </w:pPr>
      <w:r>
        <w:separator/>
      </w:r>
    </w:p>
  </w:footnote>
  <w:footnote w:type="continuationSeparator" w:id="0">
    <w:p w14:paraId="2C9E48FB" w14:textId="77777777" w:rsidR="00500D86" w:rsidRDefault="00500D86" w:rsidP="008614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23"/>
    <w:rsid w:val="0002495F"/>
    <w:rsid w:val="000B13B8"/>
    <w:rsid w:val="00105304"/>
    <w:rsid w:val="001165F4"/>
    <w:rsid w:val="0015080E"/>
    <w:rsid w:val="001C59E5"/>
    <w:rsid w:val="00242C8D"/>
    <w:rsid w:val="00474ECA"/>
    <w:rsid w:val="00493877"/>
    <w:rsid w:val="004D707D"/>
    <w:rsid w:val="00500D86"/>
    <w:rsid w:val="00564917"/>
    <w:rsid w:val="00574D89"/>
    <w:rsid w:val="005B7CD1"/>
    <w:rsid w:val="006A6E1A"/>
    <w:rsid w:val="00701B2C"/>
    <w:rsid w:val="00742C31"/>
    <w:rsid w:val="007657F2"/>
    <w:rsid w:val="007F2938"/>
    <w:rsid w:val="0083874C"/>
    <w:rsid w:val="008522C3"/>
    <w:rsid w:val="00861423"/>
    <w:rsid w:val="009279E6"/>
    <w:rsid w:val="00A030E8"/>
    <w:rsid w:val="00A9074E"/>
    <w:rsid w:val="00AB4A89"/>
    <w:rsid w:val="00AF0524"/>
    <w:rsid w:val="00B141E3"/>
    <w:rsid w:val="00C00AC2"/>
    <w:rsid w:val="00C410D7"/>
    <w:rsid w:val="00CA62B2"/>
    <w:rsid w:val="00CD2CF4"/>
    <w:rsid w:val="00D81FEE"/>
    <w:rsid w:val="00DA26E9"/>
    <w:rsid w:val="00DF2C1C"/>
    <w:rsid w:val="00E933A7"/>
    <w:rsid w:val="00EA1DA3"/>
    <w:rsid w:val="00F61FD3"/>
    <w:rsid w:val="00FF3D12"/>
    <w:rsid w:val="01A88204"/>
    <w:rsid w:val="053D1322"/>
    <w:rsid w:val="060FEB58"/>
    <w:rsid w:val="0788DE77"/>
    <w:rsid w:val="08C9B6BA"/>
    <w:rsid w:val="08FC43E2"/>
    <w:rsid w:val="0E4D22D1"/>
    <w:rsid w:val="0E563ED2"/>
    <w:rsid w:val="0EB3E697"/>
    <w:rsid w:val="105F4859"/>
    <w:rsid w:val="12026DCD"/>
    <w:rsid w:val="139E3E2E"/>
    <w:rsid w:val="13FB8ED1"/>
    <w:rsid w:val="153E0859"/>
    <w:rsid w:val="155B297E"/>
    <w:rsid w:val="1567B43F"/>
    <w:rsid w:val="1CBE17A0"/>
    <w:rsid w:val="1CE30F4C"/>
    <w:rsid w:val="22285646"/>
    <w:rsid w:val="23257CE7"/>
    <w:rsid w:val="2369A52D"/>
    <w:rsid w:val="23831100"/>
    <w:rsid w:val="24A824EB"/>
    <w:rsid w:val="2582BF81"/>
    <w:rsid w:val="2623EF5D"/>
    <w:rsid w:val="26AF1803"/>
    <w:rsid w:val="28C2F38E"/>
    <w:rsid w:val="2A2B9102"/>
    <w:rsid w:val="2AC738B8"/>
    <w:rsid w:val="2BDE092A"/>
    <w:rsid w:val="2C8929CB"/>
    <w:rsid w:val="2EDEBEDE"/>
    <w:rsid w:val="2FEBAA2E"/>
    <w:rsid w:val="315A14D2"/>
    <w:rsid w:val="31C4F13D"/>
    <w:rsid w:val="335111C0"/>
    <w:rsid w:val="337F68B0"/>
    <w:rsid w:val="33B5227A"/>
    <w:rsid w:val="368CE907"/>
    <w:rsid w:val="36F8D933"/>
    <w:rsid w:val="38795C58"/>
    <w:rsid w:val="38E9AC6A"/>
    <w:rsid w:val="3C8AFF54"/>
    <w:rsid w:val="3D0D2299"/>
    <w:rsid w:val="3F3FC591"/>
    <w:rsid w:val="3FB72DF9"/>
    <w:rsid w:val="422F6D98"/>
    <w:rsid w:val="42776653"/>
    <w:rsid w:val="43A7DDC7"/>
    <w:rsid w:val="43BE33DE"/>
    <w:rsid w:val="45AF0715"/>
    <w:rsid w:val="476B0626"/>
    <w:rsid w:val="492E40F7"/>
    <w:rsid w:val="507D80B1"/>
    <w:rsid w:val="5091D506"/>
    <w:rsid w:val="50AC2D19"/>
    <w:rsid w:val="523CD3DE"/>
    <w:rsid w:val="5243DC9A"/>
    <w:rsid w:val="57FFBB5D"/>
    <w:rsid w:val="59FE24FC"/>
    <w:rsid w:val="5A332F09"/>
    <w:rsid w:val="5B38F809"/>
    <w:rsid w:val="5BCF98E7"/>
    <w:rsid w:val="5E34C5CE"/>
    <w:rsid w:val="5E55D484"/>
    <w:rsid w:val="5E8FED50"/>
    <w:rsid w:val="60139771"/>
    <w:rsid w:val="629DEF39"/>
    <w:rsid w:val="62BE73E5"/>
    <w:rsid w:val="68F271FB"/>
    <w:rsid w:val="68FB6550"/>
    <w:rsid w:val="6B615670"/>
    <w:rsid w:val="6BFDDB24"/>
    <w:rsid w:val="6D4640A6"/>
    <w:rsid w:val="6E75DE12"/>
    <w:rsid w:val="6EC8E8AA"/>
    <w:rsid w:val="6F1C26DC"/>
    <w:rsid w:val="6F4F69F6"/>
    <w:rsid w:val="6F59CF33"/>
    <w:rsid w:val="703A4BC5"/>
    <w:rsid w:val="70B0A8B9"/>
    <w:rsid w:val="70B12D6C"/>
    <w:rsid w:val="73CEFB55"/>
    <w:rsid w:val="74332C64"/>
    <w:rsid w:val="743C5032"/>
    <w:rsid w:val="7910834B"/>
    <w:rsid w:val="79B8B797"/>
    <w:rsid w:val="7B3AD4E5"/>
    <w:rsid w:val="7C1BAEF3"/>
    <w:rsid w:val="7C820648"/>
    <w:rsid w:val="7CB6DD50"/>
    <w:rsid w:val="7E40611F"/>
    <w:rsid w:val="7F5CEA48"/>
    <w:rsid w:val="7FA9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5D95C"/>
  <w15:chartTrackingRefBased/>
  <w15:docId w15:val="{6F241CC9-114F-4726-831A-D722EC96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61423"/>
    <w:rPr>
      <w:b/>
      <w:bCs/>
    </w:rPr>
  </w:style>
  <w:style w:type="paragraph" w:styleId="NormalWeb">
    <w:name w:val="Normal (Web)"/>
    <w:basedOn w:val="Normal"/>
    <w:uiPriority w:val="99"/>
    <w:unhideWhenUsed/>
    <w:rsid w:val="0086142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1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423"/>
  </w:style>
  <w:style w:type="paragraph" w:styleId="Footer">
    <w:name w:val="footer"/>
    <w:basedOn w:val="Normal"/>
    <w:link w:val="FooterChar"/>
    <w:uiPriority w:val="99"/>
    <w:unhideWhenUsed/>
    <w:rsid w:val="00861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423"/>
  </w:style>
  <w:style w:type="table" w:styleId="TableGrid">
    <w:name w:val="Table Grid"/>
    <w:basedOn w:val="TableNormal"/>
    <w:uiPriority w:val="39"/>
    <w:rsid w:val="00EA1D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524"/>
    <w:rPr>
      <w:color w:val="0563C1" w:themeColor="hyperlink"/>
      <w:u w:val="single"/>
    </w:rPr>
  </w:style>
  <w:style w:type="character" w:styleId="UnresolvedMention">
    <w:name w:val="Unresolved Mention"/>
    <w:basedOn w:val="DefaultParagraphFont"/>
    <w:uiPriority w:val="99"/>
    <w:semiHidden/>
    <w:unhideWhenUsed/>
    <w:rsid w:val="00AF0524"/>
    <w:rPr>
      <w:color w:val="605E5C"/>
      <w:shd w:val="clear" w:color="auto" w:fill="E1DFDD"/>
    </w:rPr>
  </w:style>
  <w:style w:type="character" w:customStyle="1" w:styleId="normaltextrun">
    <w:name w:val="normaltextrun"/>
    <w:basedOn w:val="DefaultParagraphFont"/>
    <w:rsid w:val="009279E6"/>
  </w:style>
  <w:style w:type="character" w:customStyle="1" w:styleId="eop">
    <w:name w:val="eop"/>
    <w:basedOn w:val="DefaultParagraphFont"/>
    <w:rsid w:val="00927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204006">
      <w:bodyDiv w:val="1"/>
      <w:marLeft w:val="0"/>
      <w:marRight w:val="0"/>
      <w:marTop w:val="0"/>
      <w:marBottom w:val="0"/>
      <w:divBdr>
        <w:top w:val="none" w:sz="0" w:space="0" w:color="auto"/>
        <w:left w:val="none" w:sz="0" w:space="0" w:color="auto"/>
        <w:bottom w:val="none" w:sz="0" w:space="0" w:color="auto"/>
        <w:right w:val="none" w:sz="0" w:space="0" w:color="auto"/>
      </w:divBdr>
    </w:div>
    <w:div w:id="956835643">
      <w:bodyDiv w:val="1"/>
      <w:marLeft w:val="0"/>
      <w:marRight w:val="0"/>
      <w:marTop w:val="0"/>
      <w:marBottom w:val="0"/>
      <w:divBdr>
        <w:top w:val="none" w:sz="0" w:space="0" w:color="auto"/>
        <w:left w:val="none" w:sz="0" w:space="0" w:color="auto"/>
        <w:bottom w:val="none" w:sz="0" w:space="0" w:color="auto"/>
        <w:right w:val="none" w:sz="0" w:space="0" w:color="auto"/>
      </w:divBdr>
    </w:div>
    <w:div w:id="153334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bit.ly/2x5Ugi2" TargetMode="External"/><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1E8BAB9B84540BD84F64D537DEAFD" ma:contentTypeVersion="12" ma:contentTypeDescription="Create a new document." ma:contentTypeScope="" ma:versionID="36abed4dc553918a7f5cf3ef55894795">
  <xsd:schema xmlns:xsd="http://www.w3.org/2001/XMLSchema" xmlns:xs="http://www.w3.org/2001/XMLSchema" xmlns:p="http://schemas.microsoft.com/office/2006/metadata/properties" xmlns:ns3="0c9d1557-d363-4ea6-93a7-d0942a8533cc" xmlns:ns4="2392b793-b7f1-4fed-97e0-5bab49d3388e" targetNamespace="http://schemas.microsoft.com/office/2006/metadata/properties" ma:root="true" ma:fieldsID="f246ac69957b9ff300488b8192041d3c" ns3:_="" ns4:_="">
    <xsd:import namespace="0c9d1557-d363-4ea6-93a7-d0942a8533cc"/>
    <xsd:import namespace="2392b793-b7f1-4fed-97e0-5bab49d338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d1557-d363-4ea6-93a7-d0942a853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2b793-b7f1-4fed-97e0-5bab49d338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9BC37D-EB33-4879-9591-619BD4B47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d1557-d363-4ea6-93a7-d0942a8533cc"/>
    <ds:schemaRef ds:uri="2392b793-b7f1-4fed-97e0-5bab49d33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081C4C-B5E2-41AD-9E84-C51F65157BB7}">
  <ds:schemaRefs>
    <ds:schemaRef ds:uri="http://schemas.microsoft.com/sharepoint/v3/contenttype/forms"/>
  </ds:schemaRefs>
</ds:datastoreItem>
</file>

<file path=customXml/itemProps3.xml><?xml version="1.0" encoding="utf-8"?>
<ds:datastoreItem xmlns:ds="http://schemas.openxmlformats.org/officeDocument/2006/customXml" ds:itemID="{E1D1C259-8E7B-423A-AE73-40B92CF37C36}">
  <ds:schemaRefs>
    <ds:schemaRef ds:uri="2392b793-b7f1-4fed-97e0-5bab49d3388e"/>
    <ds:schemaRef ds:uri="http://purl.org/dc/terms/"/>
    <ds:schemaRef ds:uri="http://schemas.openxmlformats.org/package/2006/metadata/core-properties"/>
    <ds:schemaRef ds:uri="0c9d1557-d363-4ea6-93a7-d0942a8533c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543</Words>
  <Characters>3099</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 Olivas</dc:creator>
  <cp:keywords/>
  <dc:description/>
  <cp:lastModifiedBy>Julia Berteletti</cp:lastModifiedBy>
  <cp:revision>2</cp:revision>
  <dcterms:created xsi:type="dcterms:W3CDTF">2021-02-15T20:13:00Z</dcterms:created>
  <dcterms:modified xsi:type="dcterms:W3CDTF">2021-02-15T20:13:00Z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0x010100A281E8BAB9B84540BD84F64D537DEAFD</vt:lpwstr>
  </property>
</Properties>
</file>